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1"/>
        <w:gridCol w:w="2383"/>
        <w:gridCol w:w="1102"/>
        <w:gridCol w:w="1080"/>
        <w:gridCol w:w="1068"/>
        <w:gridCol w:w="1172"/>
        <w:gridCol w:w="2419"/>
      </w:tblGrid>
      <w:tr>
        <w:trPr>
          <w:trHeight w:val="769" w:hRule="atLeast"/>
        </w:trPr>
        <w:tc>
          <w:tcPr>
            <w:tcW w:w="10065" w:type="dxa"/>
            <w:gridSpan w:val="7"/>
          </w:tcPr>
          <w:p>
            <w:pPr>
              <w:pStyle w:val="TableParagraph"/>
              <w:spacing w:line="266" w:lineRule="exact" w:before="0"/>
              <w:ind w:left="3259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Hourly</w:t>
            </w:r>
            <w:r>
              <w:rPr>
                <w:b/>
                <w:spacing w:val="5"/>
                <w:sz w:val="22"/>
              </w:rPr>
              <w:t> </w:t>
            </w:r>
            <w:r>
              <w:rPr>
                <w:b/>
                <w:sz w:val="22"/>
              </w:rPr>
              <w:t>(Non-Student)</w:t>
            </w:r>
            <w:r>
              <w:rPr>
                <w:b/>
                <w:spacing w:val="6"/>
                <w:sz w:val="22"/>
              </w:rPr>
              <w:t> </w:t>
            </w:r>
            <w:r>
              <w:rPr>
                <w:b/>
                <w:sz w:val="22"/>
              </w:rPr>
              <w:t>Payroll</w:t>
            </w:r>
            <w:r>
              <w:rPr>
                <w:b/>
                <w:spacing w:val="5"/>
                <w:sz w:val="22"/>
              </w:rPr>
              <w:t> </w:t>
            </w:r>
            <w:r>
              <w:rPr>
                <w:b/>
                <w:sz w:val="22"/>
              </w:rPr>
              <w:t>Schedule</w:t>
            </w:r>
            <w:r>
              <w:rPr>
                <w:b/>
                <w:spacing w:val="7"/>
                <w:sz w:val="22"/>
              </w:rPr>
              <w:t> </w:t>
            </w:r>
            <w:r>
              <w:rPr>
                <w:b/>
                <w:sz w:val="22"/>
              </w:rPr>
              <w:t>2025</w:t>
            </w:r>
            <w:r>
              <w:rPr>
                <w:b/>
                <w:spacing w:val="5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4"/>
                <w:sz w:val="22"/>
              </w:rPr>
              <w:t>2026</w:t>
            </w:r>
          </w:p>
          <w:p>
            <w:pPr>
              <w:pStyle w:val="TableParagraph"/>
              <w:spacing w:line="240" w:lineRule="auto" w:before="184"/>
              <w:ind w:left="21"/>
              <w:jc w:val="left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Delay</w:t>
            </w:r>
            <w:r>
              <w:rPr>
                <w:b/>
                <w:i/>
                <w:spacing w:val="-8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in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submitting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documentation</w:t>
            </w:r>
            <w:r>
              <w:rPr>
                <w:b/>
                <w:i/>
                <w:spacing w:val="-7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required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for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hiring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may</w:t>
            </w:r>
            <w:r>
              <w:rPr>
                <w:b/>
                <w:i/>
                <w:spacing w:val="-8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affect</w:t>
            </w:r>
            <w:r>
              <w:rPr>
                <w:b/>
                <w:i/>
                <w:spacing w:val="-7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an</w:t>
            </w:r>
            <w:r>
              <w:rPr>
                <w:b/>
                <w:i/>
                <w:spacing w:val="-7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employee's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start</w:t>
            </w:r>
            <w:r>
              <w:rPr>
                <w:b/>
                <w:i/>
                <w:spacing w:val="-8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and</w:t>
            </w:r>
            <w:r>
              <w:rPr>
                <w:b/>
                <w:i/>
                <w:spacing w:val="-6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pay</w:t>
            </w:r>
            <w:r>
              <w:rPr>
                <w:b/>
                <w:i/>
                <w:spacing w:val="-8"/>
                <w:w w:val="105"/>
                <w:sz w:val="13"/>
              </w:rPr>
              <w:t> </w:t>
            </w:r>
            <w:r>
              <w:rPr>
                <w:b/>
                <w:i/>
                <w:spacing w:val="-2"/>
                <w:w w:val="105"/>
                <w:sz w:val="13"/>
              </w:rPr>
              <w:t>date.</w:t>
            </w:r>
          </w:p>
        </w:tc>
      </w:tr>
      <w:tr>
        <w:trPr>
          <w:trHeight w:val="494" w:hRule="atLeast"/>
        </w:trPr>
        <w:tc>
          <w:tcPr>
            <w:tcW w:w="3224" w:type="dxa"/>
            <w:gridSpan w:val="2"/>
            <w:tcBorders>
              <w:bottom w:val="nil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22"/>
              <w:jc w:val="left"/>
              <w:rPr>
                <w:rFonts w:ascii="Times New Roman"/>
                <w:sz w:val="13"/>
              </w:rPr>
            </w:pPr>
          </w:p>
          <w:p>
            <w:pPr>
              <w:pStyle w:val="TableParagraph"/>
              <w:tabs>
                <w:tab w:pos="1295" w:val="left" w:leader="none"/>
              </w:tabs>
              <w:spacing w:line="240" w:lineRule="auto" w:before="0"/>
              <w:ind w:right="372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Payroll</w:t>
            </w:r>
            <w:r>
              <w:rPr>
                <w:b/>
                <w:sz w:val="13"/>
              </w:rPr>
              <w:tab/>
            </w:r>
            <w:r>
              <w:rPr>
                <w:b/>
                <w:spacing w:val="-2"/>
                <w:w w:val="105"/>
                <w:sz w:val="13"/>
              </w:rPr>
              <w:t>Period</w:t>
            </w:r>
          </w:p>
          <w:p>
            <w:pPr>
              <w:pStyle w:val="TableParagraph"/>
              <w:tabs>
                <w:tab w:pos="1363" w:val="left" w:leader="none"/>
              </w:tabs>
              <w:spacing w:line="127" w:lineRule="exact" w:before="17"/>
              <w:ind w:right="32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Wednesday</w:t>
            </w:r>
            <w:r>
              <w:rPr>
                <w:b/>
                <w:sz w:val="13"/>
              </w:rPr>
              <w:tab/>
            </w:r>
            <w:r>
              <w:rPr>
                <w:b/>
                <w:spacing w:val="-2"/>
                <w:w w:val="105"/>
                <w:sz w:val="13"/>
              </w:rPr>
              <w:t>Tuesday</w:t>
            </w:r>
          </w:p>
        </w:tc>
        <w:tc>
          <w:tcPr>
            <w:tcW w:w="11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64" w:lineRule="auto" w:before="0"/>
              <w:ind w:left="40" w:right="27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Bi-Weekly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Time</w:t>
            </w:r>
            <w:r>
              <w:rPr>
                <w:b/>
                <w:spacing w:val="40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Sheet Due in</w:t>
            </w:r>
            <w:r>
              <w:rPr>
                <w:b/>
                <w:spacing w:val="40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Payroll</w:t>
            </w:r>
          </w:p>
          <w:p>
            <w:pPr>
              <w:pStyle w:val="TableParagraph"/>
              <w:spacing w:line="136" w:lineRule="exact" w:before="0"/>
              <w:ind w:left="50" w:right="10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*</w:t>
            </w:r>
          </w:p>
        </w:tc>
        <w:tc>
          <w:tcPr>
            <w:tcW w:w="108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17"/>
              <w:jc w:val="left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64" w:lineRule="auto" w:before="0"/>
              <w:ind w:left="127" w:right="116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Hire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Papers</w:t>
            </w:r>
            <w:r>
              <w:rPr>
                <w:b/>
                <w:spacing w:val="40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Due</w:t>
            </w:r>
            <w:r>
              <w:rPr>
                <w:b/>
                <w:spacing w:val="-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(Wed)</w:t>
            </w:r>
            <w:r>
              <w:rPr>
                <w:b/>
                <w:spacing w:val="-1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in</w:t>
            </w:r>
          </w:p>
          <w:p>
            <w:pPr>
              <w:pStyle w:val="TableParagraph"/>
              <w:spacing w:line="136" w:lineRule="exact" w:before="7"/>
              <w:ind w:left="157" w:right="11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Budget</w:t>
            </w:r>
          </w:p>
        </w:tc>
        <w:tc>
          <w:tcPr>
            <w:tcW w:w="106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64" w:lineRule="auto" w:before="0"/>
              <w:ind w:left="331" w:hanging="231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Hire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Papers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Due</w:t>
            </w:r>
            <w:r>
              <w:rPr>
                <w:b/>
                <w:spacing w:val="40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Wed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40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Human</w:t>
            </w:r>
          </w:p>
          <w:p>
            <w:pPr>
              <w:pStyle w:val="TableParagraph"/>
              <w:spacing w:line="136" w:lineRule="exact" w:before="0"/>
              <w:ind w:left="18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Resources</w:t>
            </w:r>
            <w:r>
              <w:rPr>
                <w:b/>
                <w:spacing w:val="10"/>
                <w:sz w:val="13"/>
              </w:rPr>
              <w:t> </w:t>
            </w:r>
            <w:r>
              <w:rPr>
                <w:b/>
                <w:spacing w:val="-5"/>
                <w:sz w:val="13"/>
              </w:rPr>
              <w:t>**</w:t>
            </w:r>
          </w:p>
        </w:tc>
        <w:tc>
          <w:tcPr>
            <w:tcW w:w="1172" w:type="dxa"/>
            <w:vMerge w:val="restart"/>
            <w:tcBorders>
              <w:lef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40" w:lineRule="auto" w:before="69"/>
              <w:jc w:val="left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40" w:lineRule="exact" w:before="0"/>
              <w:ind w:left="350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Pay</w:t>
            </w:r>
            <w:r>
              <w:rPr>
                <w:b/>
                <w:spacing w:val="-4"/>
                <w:w w:val="105"/>
                <w:sz w:val="13"/>
              </w:rPr>
              <w:t> Date</w:t>
            </w:r>
          </w:p>
        </w:tc>
        <w:tc>
          <w:tcPr>
            <w:tcW w:w="2419" w:type="dxa"/>
            <w:vMerge w:val="restart"/>
          </w:tcPr>
          <w:p>
            <w:pPr>
              <w:pStyle w:val="TableParagraph"/>
              <w:spacing w:line="348" w:lineRule="auto" w:before="0"/>
              <w:ind w:left="42" w:right="1484" w:hanging="27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  <w:t>Dates</w:t>
            </w:r>
            <w:r>
              <w:rPr>
                <w:b/>
                <w:spacing w:val="-7"/>
                <w:sz w:val="11"/>
              </w:rPr>
              <w:t> </w:t>
            </w:r>
            <w:r>
              <w:rPr>
                <w:b/>
                <w:sz w:val="11"/>
              </w:rPr>
              <w:t>that</w:t>
            </w:r>
            <w:r>
              <w:rPr>
                <w:b/>
                <w:spacing w:val="-6"/>
                <w:sz w:val="11"/>
              </w:rPr>
              <w:t> </w:t>
            </w:r>
            <w:r>
              <w:rPr>
                <w:b/>
                <w:sz w:val="11"/>
              </w:rPr>
              <w:t>appears</w:t>
            </w:r>
            <w:r>
              <w:rPr>
                <w:b/>
                <w:spacing w:val="40"/>
                <w:sz w:val="11"/>
              </w:rPr>
              <w:t> </w:t>
            </w:r>
            <w:r>
              <w:rPr>
                <w:b/>
                <w:sz w:val="11"/>
              </w:rPr>
              <w:t>on your check</w:t>
            </w:r>
          </w:p>
        </w:tc>
      </w:tr>
      <w:tr>
        <w:trPr>
          <w:trHeight w:val="153" w:hRule="atLeast"/>
        </w:trPr>
        <w:tc>
          <w:tcPr>
            <w:tcW w:w="841" w:type="dxa"/>
            <w:tcBorders>
              <w:top w:val="nil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134" w:lineRule="exact" w:before="0"/>
              <w:ind w:left="21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Payroll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spacing w:val="-5"/>
                <w:w w:val="105"/>
                <w:sz w:val="13"/>
              </w:rPr>
              <w:t>No.</w:t>
            </w:r>
          </w:p>
        </w:tc>
        <w:tc>
          <w:tcPr>
            <w:tcW w:w="2383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000000"/>
            </w:tcBorders>
            <w:shd w:val="clear" w:color="auto" w:fill="E7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6" w:hRule="atLeast"/>
        </w:trPr>
        <w:tc>
          <w:tcPr>
            <w:tcW w:w="84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97" w:lineRule="exact" w:before="0"/>
              <w:ind w:right="5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238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17" w:val="left" w:leader="none"/>
              </w:tabs>
              <w:spacing w:line="197" w:lineRule="exact" w:before="0"/>
              <w:ind w:left="344"/>
              <w:jc w:val="left"/>
              <w:rPr>
                <w:sz w:val="18"/>
              </w:rPr>
            </w:pPr>
            <w:r>
              <w:rPr>
                <w:sz w:val="18"/>
              </w:rPr>
              <w:t>3/5/2025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3/18/2025</w:t>
            </w:r>
          </w:p>
        </w:tc>
        <w:tc>
          <w:tcPr>
            <w:tcW w:w="1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7" w:lineRule="exact" w:before="0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3/20/2024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7" w:lineRule="exact" w:before="0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2/11/2025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7" w:lineRule="exact" w:before="0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2/18/2025</w:t>
            </w: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7" w:lineRule="exact" w:before="0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4/9/2025</w:t>
            </w:r>
          </w:p>
        </w:tc>
        <w:tc>
          <w:tcPr>
            <w:tcW w:w="241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45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3/13/2025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3/26/2025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3/27/2025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4/9/2025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4/10/2025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4/23/2025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4/24/2025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5/7/2025</w:t>
            </w:r>
          </w:p>
          <w:p>
            <w:pPr>
              <w:pStyle w:val="TableParagraph"/>
              <w:spacing w:line="240" w:lineRule="auto" w:before="79"/>
              <w:ind w:left="3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5/8/2025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1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5/21/2025</w:t>
            </w:r>
          </w:p>
          <w:p>
            <w:pPr>
              <w:pStyle w:val="TableParagraph"/>
              <w:spacing w:line="240" w:lineRule="auto" w:before="78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5/22/2025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6/4/2025</w:t>
            </w:r>
          </w:p>
          <w:p>
            <w:pPr>
              <w:pStyle w:val="TableParagraph"/>
              <w:spacing w:line="240" w:lineRule="auto" w:before="79"/>
              <w:ind w:left="3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6/5/2025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1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6/18/2025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6/19/2025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7/2/2025</w:t>
            </w:r>
          </w:p>
          <w:p>
            <w:pPr>
              <w:pStyle w:val="TableParagraph"/>
              <w:spacing w:line="240" w:lineRule="auto" w:before="79"/>
              <w:ind w:left="3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7/3/2025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1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7/16/2025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7/17/2025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7/30/2025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7/31/2025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8/13/2025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8/14/2025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8/27/2025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8/28/2025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9/10/2025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9/11/2025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9/24/2025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9/25/2025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10/8/2025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10/9/2025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10/22/2025</w:t>
            </w:r>
          </w:p>
          <w:p>
            <w:pPr>
              <w:pStyle w:val="TableParagraph"/>
              <w:spacing w:line="240" w:lineRule="auto" w:before="79"/>
              <w:ind w:left="18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10/23/2025</w:t>
            </w:r>
            <w:r>
              <w:rPr>
                <w:spacing w:val="1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49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11/5/2025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11/6/2025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11/19/2025</w:t>
            </w:r>
          </w:p>
          <w:p>
            <w:pPr>
              <w:pStyle w:val="TableParagraph"/>
              <w:spacing w:line="240" w:lineRule="auto" w:before="79"/>
              <w:ind w:left="18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11/20/2025</w:t>
            </w:r>
            <w:r>
              <w:rPr>
                <w:spacing w:val="1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49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12/3/2025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12/4/2025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12/17/2025</w:t>
            </w:r>
          </w:p>
          <w:p>
            <w:pPr>
              <w:pStyle w:val="TableParagraph"/>
              <w:spacing w:line="240" w:lineRule="auto" w:before="79"/>
              <w:ind w:left="18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12/18/2025</w:t>
            </w:r>
            <w:r>
              <w:rPr>
                <w:spacing w:val="1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49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12/31/2025</w:t>
            </w:r>
          </w:p>
          <w:p>
            <w:pPr>
              <w:pStyle w:val="TableParagraph"/>
              <w:spacing w:line="240" w:lineRule="auto" w:before="79"/>
              <w:ind w:left="3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1/1/2026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1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1/14/2026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1/15/2026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1/28/2026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1/29/2026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2/11/2026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2/12/2026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2/25/2026</w:t>
            </w:r>
          </w:p>
          <w:p>
            <w:pPr>
              <w:pStyle w:val="TableParagraph"/>
              <w:spacing w:line="240" w:lineRule="auto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2/26/2026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3/11/2026</w:t>
            </w:r>
          </w:p>
          <w:p>
            <w:pPr>
              <w:pStyle w:val="TableParagraph"/>
              <w:spacing w:line="152" w:lineRule="exact" w:before="79"/>
              <w:ind w:left="2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3/12/2026</w:t>
            </w:r>
            <w:r>
              <w:rPr>
                <w:spacing w:val="1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50"/>
                <w:w w:val="105"/>
                <w:sz w:val="13"/>
              </w:rPr>
              <w:t>  </w:t>
            </w:r>
            <w:r>
              <w:rPr>
                <w:spacing w:val="-2"/>
                <w:w w:val="105"/>
                <w:sz w:val="13"/>
              </w:rPr>
              <w:t>3/25/2026</w:t>
            </w: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3/19/2025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4/1/2025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4/2/2025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2/25/2025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3/4/2025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4/23/2025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4/2/2025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4/15/2025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4/16/2025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3/11/2025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3/18/2025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5/7/2025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4/16/2025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4/29/2025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4/30/2025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3/25/2025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4/1/2025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5/21/2025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4/30/2025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5/13/2025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5/14/2025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4/8/2025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4/15/2025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6/4/2025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5/14/2025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5/27/2025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5/28/2025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4/22/2025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4/29/2025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6/18/2025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5/28/2025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6/10/2025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6/11/2025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5/6/2025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5/13/2025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7/2/2025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6/11/2025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6/24/2025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6/25/2025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5/20/2025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5/27/2025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7/16/2025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6/25/2025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7/8/2025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7/9/2025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6/3/2025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6/10/2025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7/30/2025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7/9/2025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7/22/2025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7/23/2025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6/17/2025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6/24/2025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8/13/2025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7/23/2025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8/5/2025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8/6/2025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7/1/2025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7/8/2025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8/27/2025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8/6/2025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8/19/2025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8/20/2025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7/15/2025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7/22/2025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9/10/2025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8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spacing w:before="9"/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8/20/2025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9/2/2025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9/3/2025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7/29/2025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8/5/2025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9/24/2025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9/3/2025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9/16/2025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9/17/2025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8/12/2025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8/19/2025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10/8/2025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9/17/2025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9/30/2025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10/1/2025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8/26/2025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9/2/2025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10/22/2025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81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10/1/2025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10/14/2025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10/15/2025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9/9/2025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9/16/2025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11/5/2025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81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10/15/2025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10/28/2025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10/29/2025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9/23/2025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9/30/2025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11/19/2025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81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10/29/2025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11/11/2025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11/12/2025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10/7/2025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10/14/2025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12/3/2025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81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11/12/2025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11/25/2025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11/26/2025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10/21/2025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10/28/2025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12/17/2025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11/26/2025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12/9/2025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12/10/2025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11/4/2025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11/11/2025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12/31/2025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381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12/10/2025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12/23/2025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12/24/2025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11/18/2025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11/25/2025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1/14/2026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ind w:left="171"/>
              <w:jc w:val="left"/>
              <w:rPr>
                <w:sz w:val="18"/>
              </w:rPr>
            </w:pPr>
            <w:r>
              <w:rPr>
                <w:sz w:val="18"/>
              </w:rPr>
              <w:t>12/24/2025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1/6/2026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1/7/2026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12/2/2025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12/9/2025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1/28/2026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1/7/2026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1/20/2026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1/21/2026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12/16/2025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12/23/2025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2/11/2026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spacing w:before="9"/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1/21/2026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2/3/2026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2/4/2026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12/30/2025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1/6/2026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2/25/2026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2/4/2026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2/17/2026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2/18/2026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1/13/2026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1/20/2026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3/11/2026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72" w:val="left" w:leader="none"/>
              </w:tabs>
              <w:ind w:left="262"/>
              <w:jc w:val="left"/>
              <w:rPr>
                <w:sz w:val="18"/>
              </w:rPr>
            </w:pPr>
            <w:r>
              <w:rPr>
                <w:sz w:val="18"/>
              </w:rPr>
              <w:t>2/18/2026</w:t>
            </w:r>
            <w:r>
              <w:rPr>
                <w:spacing w:val="18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3/3/2026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3/4/2026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1/27/2026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2/3/2026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3/25/2026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8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1427" w:val="left" w:leader="none"/>
              </w:tabs>
              <w:ind w:left="354"/>
              <w:jc w:val="left"/>
              <w:rPr>
                <w:sz w:val="18"/>
              </w:rPr>
            </w:pPr>
            <w:r>
              <w:rPr>
                <w:sz w:val="18"/>
              </w:rPr>
              <w:t>3/4/2026</w:t>
            </w:r>
            <w:r>
              <w:rPr>
                <w:spacing w:val="17"/>
                <w:sz w:val="18"/>
              </w:rPr>
              <w:t> </w:t>
            </w:r>
            <w:r>
              <w:rPr>
                <w:spacing w:val="-10"/>
                <w:sz w:val="18"/>
              </w:rPr>
              <w:t>-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3/17/2026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3/18/2026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2/10/2026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2/17/2026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4/8/2026</w:t>
            </w:r>
          </w:p>
        </w:tc>
        <w:tc>
          <w:tcPr>
            <w:tcW w:w="2419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42" w:hRule="atLeast"/>
        </w:trPr>
        <w:tc>
          <w:tcPr>
            <w:tcW w:w="10065" w:type="dxa"/>
            <w:gridSpan w:val="7"/>
            <w:tcBorders>
              <w:top w:val="single" w:sz="4" w:space="0" w:color="000000"/>
              <w:bottom w:val="nil"/>
            </w:tcBorders>
          </w:tcPr>
          <w:p>
            <w:pPr>
              <w:pStyle w:val="TableParagraph"/>
              <w:spacing w:line="240" w:lineRule="auto" w:before="13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 w:before="0"/>
              <w:ind w:left="25"/>
              <w:jc w:val="lef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*Time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Sheets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are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due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in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Payroll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by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noon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on</w:t>
            </w:r>
            <w:r>
              <w:rPr>
                <w:b/>
                <w:spacing w:val="-4"/>
                <w:w w:val="105"/>
                <w:sz w:val="15"/>
              </w:rPr>
              <w:t> </w:t>
            </w:r>
            <w:r>
              <w:rPr>
                <w:b/>
                <w:w w:val="105"/>
                <w:sz w:val="15"/>
              </w:rPr>
              <w:t>this</w:t>
            </w:r>
            <w:r>
              <w:rPr>
                <w:b/>
                <w:spacing w:val="-3"/>
                <w:w w:val="105"/>
                <w:sz w:val="15"/>
              </w:rPr>
              <w:t> </w:t>
            </w:r>
            <w:r>
              <w:rPr>
                <w:b/>
                <w:spacing w:val="-4"/>
                <w:w w:val="105"/>
                <w:sz w:val="15"/>
              </w:rPr>
              <w:t>day.</w:t>
            </w:r>
          </w:p>
          <w:p>
            <w:pPr>
              <w:pStyle w:val="TableParagraph"/>
              <w:spacing w:line="240" w:lineRule="auto" w:before="21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 w:before="0"/>
              <w:ind w:left="21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**</w:t>
            </w:r>
            <w:r>
              <w:rPr>
                <w:b/>
                <w:spacing w:val="2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Fully</w:t>
            </w:r>
            <w:r>
              <w:rPr>
                <w:b/>
                <w:spacing w:val="2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Completed</w:t>
            </w:r>
            <w:r>
              <w:rPr>
                <w:b/>
                <w:spacing w:val="2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Appointment</w:t>
            </w:r>
            <w:r>
              <w:rPr>
                <w:b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packets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are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due</w:t>
            </w:r>
            <w:r>
              <w:rPr>
                <w:b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in</w:t>
            </w:r>
            <w:r>
              <w:rPr>
                <w:b/>
                <w:spacing w:val="2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Human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Resources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on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2"/>
                <w:w w:val="105"/>
                <w:sz w:val="13"/>
              </w:rPr>
              <w:t>this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spacing w:val="-4"/>
                <w:w w:val="105"/>
                <w:sz w:val="13"/>
              </w:rPr>
              <w:t>day:</w:t>
            </w:r>
          </w:p>
        </w:tc>
      </w:tr>
      <w:tr>
        <w:trPr>
          <w:trHeight w:val="203" w:hRule="atLeast"/>
        </w:trPr>
        <w:tc>
          <w:tcPr>
            <w:tcW w:w="10065" w:type="dxa"/>
            <w:gridSpan w:val="7"/>
            <w:tcBorders>
              <w:top w:val="nil"/>
              <w:bottom w:val="nil"/>
            </w:tcBorders>
          </w:tcPr>
          <w:p>
            <w:pPr>
              <w:pStyle w:val="TableParagraph"/>
              <w:spacing w:line="180" w:lineRule="exact" w:before="0"/>
              <w:ind w:left="6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Personal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Action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(PAF)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submitted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via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HRETS,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I-9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form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complete</w:t>
            </w:r>
          </w:p>
        </w:tc>
      </w:tr>
      <w:tr>
        <w:trPr>
          <w:trHeight w:val="203" w:hRule="atLeast"/>
        </w:trPr>
        <w:tc>
          <w:tcPr>
            <w:tcW w:w="10065" w:type="dxa"/>
            <w:gridSpan w:val="7"/>
            <w:tcBorders>
              <w:top w:val="nil"/>
              <w:bottom w:val="nil"/>
            </w:tcBorders>
          </w:tcPr>
          <w:p>
            <w:pPr>
              <w:pStyle w:val="TableParagraph"/>
              <w:spacing w:line="181" w:lineRule="exact" w:before="0"/>
              <w:ind w:left="61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with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copies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of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acceptable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ID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documents,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W4's,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IT-2104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if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needed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Extra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Service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Voucher,</w:t>
            </w:r>
          </w:p>
        </w:tc>
      </w:tr>
      <w:tr>
        <w:trPr>
          <w:trHeight w:val="1978" w:hRule="atLeast"/>
        </w:trPr>
        <w:tc>
          <w:tcPr>
            <w:tcW w:w="10065" w:type="dxa"/>
            <w:gridSpan w:val="7"/>
            <w:tcBorders>
              <w:top w:val="nil"/>
            </w:tcBorders>
          </w:tcPr>
          <w:p>
            <w:pPr>
              <w:pStyle w:val="TableParagraph"/>
              <w:spacing w:line="181" w:lineRule="exact" w:before="0"/>
              <w:ind w:left="25"/>
              <w:jc w:val="left"/>
              <w:rPr>
                <w:sz w:val="15"/>
              </w:rPr>
            </w:pPr>
            <w:r>
              <w:rPr>
                <w:w w:val="105"/>
                <w:sz w:val="15"/>
              </w:rPr>
              <w:t>Dual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Employment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Forms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and/or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any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supporting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documentation.</w:t>
            </w:r>
          </w:p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 w:before="12"/>
              <w:jc w:val="left"/>
              <w:rPr>
                <w:rFonts w:ascii="Times New Roman"/>
                <w:sz w:val="15"/>
              </w:rPr>
            </w:pPr>
          </w:p>
          <w:p>
            <w:pPr>
              <w:pStyle w:val="TableParagraph"/>
              <w:spacing w:line="240" w:lineRule="auto" w:before="0"/>
              <w:ind w:left="2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For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Assistance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call:</w:t>
            </w:r>
          </w:p>
          <w:p>
            <w:pPr>
              <w:pStyle w:val="TableParagraph"/>
              <w:tabs>
                <w:tab w:pos="3222" w:val="left" w:leader="none"/>
              </w:tabs>
              <w:spacing w:line="240" w:lineRule="auto" w:before="20"/>
              <w:ind w:left="6"/>
              <w:jc w:val="left"/>
              <w:rPr>
                <w:sz w:val="15"/>
              </w:rPr>
            </w:pPr>
            <w:r>
              <w:rPr>
                <w:spacing w:val="-18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Human</w:t>
            </w:r>
            <w:r>
              <w:rPr>
                <w:spacing w:val="-9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Resources:</w:t>
            </w:r>
            <w:r>
              <w:rPr>
                <w:spacing w:val="-8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Ext.</w:t>
            </w:r>
            <w:r>
              <w:rPr>
                <w:spacing w:val="-7"/>
                <w:w w:val="105"/>
                <w:sz w:val="15"/>
                <w:u w:val="single"/>
              </w:rPr>
              <w:t> </w:t>
            </w:r>
            <w:r>
              <w:rPr>
                <w:spacing w:val="-4"/>
                <w:w w:val="105"/>
                <w:sz w:val="15"/>
                <w:u w:val="single"/>
              </w:rPr>
              <w:t>6090</w:t>
            </w:r>
            <w:r>
              <w:rPr>
                <w:sz w:val="15"/>
                <w:u w:val="single"/>
              </w:rPr>
              <w:tab/>
            </w:r>
          </w:p>
          <w:p>
            <w:pPr>
              <w:pStyle w:val="TableParagraph"/>
              <w:tabs>
                <w:tab w:pos="3222" w:val="left" w:leader="none"/>
              </w:tabs>
              <w:spacing w:line="240" w:lineRule="auto" w:before="21"/>
              <w:ind w:left="6"/>
              <w:jc w:val="left"/>
              <w:rPr>
                <w:sz w:val="15"/>
              </w:rPr>
            </w:pPr>
            <w:r>
              <w:rPr>
                <w:spacing w:val="-18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Robin</w:t>
            </w:r>
            <w:r>
              <w:rPr>
                <w:spacing w:val="-9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Farrell,</w:t>
            </w:r>
            <w:r>
              <w:rPr>
                <w:spacing w:val="-7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Payroll</w:t>
            </w:r>
            <w:r>
              <w:rPr>
                <w:spacing w:val="-5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Manager:</w:t>
            </w:r>
            <w:r>
              <w:rPr>
                <w:spacing w:val="-7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Ext.</w:t>
            </w:r>
            <w:r>
              <w:rPr>
                <w:spacing w:val="-6"/>
                <w:w w:val="105"/>
                <w:sz w:val="15"/>
                <w:u w:val="single"/>
              </w:rPr>
              <w:t> </w:t>
            </w:r>
            <w:r>
              <w:rPr>
                <w:spacing w:val="-4"/>
                <w:w w:val="105"/>
                <w:sz w:val="15"/>
                <w:u w:val="single"/>
              </w:rPr>
              <w:t>6096</w:t>
            </w:r>
            <w:r>
              <w:rPr>
                <w:sz w:val="15"/>
                <w:u w:val="single"/>
              </w:rPr>
              <w:tab/>
            </w:r>
          </w:p>
          <w:p>
            <w:pPr>
              <w:pStyle w:val="TableParagraph"/>
              <w:tabs>
                <w:tab w:pos="6473" w:val="left" w:leader="none"/>
              </w:tabs>
              <w:spacing w:line="240" w:lineRule="auto" w:before="21"/>
              <w:ind w:left="6"/>
              <w:jc w:val="left"/>
              <w:rPr>
                <w:sz w:val="15"/>
              </w:rPr>
            </w:pPr>
            <w:r>
              <w:rPr>
                <w:spacing w:val="-1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Paula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Rankine,</w:t>
            </w:r>
            <w:r>
              <w:rPr>
                <w:spacing w:val="6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Manager,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Human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Resources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Information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Systems:</w:t>
            </w:r>
            <w:r>
              <w:rPr>
                <w:spacing w:val="6"/>
                <w:w w:val="105"/>
                <w:sz w:val="15"/>
                <w:u w:val="single"/>
              </w:rPr>
              <w:t> </w:t>
            </w:r>
            <w:r>
              <w:rPr>
                <w:spacing w:val="-2"/>
                <w:w w:val="105"/>
                <w:sz w:val="15"/>
                <w:u w:val="single"/>
              </w:rPr>
              <w:t>Extension</w:t>
            </w:r>
            <w:r>
              <w:rPr>
                <w:spacing w:val="5"/>
                <w:w w:val="105"/>
                <w:sz w:val="15"/>
                <w:u w:val="single"/>
              </w:rPr>
              <w:t> </w:t>
            </w:r>
            <w:r>
              <w:rPr>
                <w:spacing w:val="-4"/>
                <w:w w:val="105"/>
                <w:sz w:val="15"/>
                <w:u w:val="single"/>
              </w:rPr>
              <w:t>6092</w:t>
            </w:r>
            <w:r>
              <w:rPr>
                <w:sz w:val="15"/>
                <w:u w:val="single"/>
              </w:rPr>
              <w:tab/>
            </w:r>
          </w:p>
          <w:p>
            <w:pPr>
              <w:pStyle w:val="TableParagraph"/>
              <w:tabs>
                <w:tab w:pos="3222" w:val="left" w:leader="none"/>
              </w:tabs>
              <w:spacing w:line="240" w:lineRule="auto" w:before="21"/>
              <w:ind w:left="6"/>
              <w:jc w:val="left"/>
              <w:rPr>
                <w:sz w:val="15"/>
              </w:rPr>
            </w:pPr>
            <w:r>
              <w:rPr>
                <w:spacing w:val="-18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Beth</w:t>
            </w:r>
            <w:r>
              <w:rPr>
                <w:spacing w:val="-9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Goulal,</w:t>
            </w:r>
            <w:r>
              <w:rPr>
                <w:spacing w:val="-9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Payroll</w:t>
            </w:r>
            <w:r>
              <w:rPr>
                <w:spacing w:val="-6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Coordinator:</w:t>
            </w:r>
            <w:r>
              <w:rPr>
                <w:spacing w:val="-7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Ext.</w:t>
            </w:r>
            <w:r>
              <w:rPr>
                <w:spacing w:val="-8"/>
                <w:w w:val="105"/>
                <w:sz w:val="15"/>
                <w:u w:val="single"/>
              </w:rPr>
              <w:t> </w:t>
            </w:r>
            <w:r>
              <w:rPr>
                <w:spacing w:val="-4"/>
                <w:w w:val="105"/>
                <w:sz w:val="15"/>
                <w:u w:val="single"/>
              </w:rPr>
              <w:t>5905</w:t>
            </w:r>
            <w:r>
              <w:rPr>
                <w:sz w:val="15"/>
                <w:u w:val="single"/>
              </w:rPr>
              <w:tab/>
            </w:r>
          </w:p>
          <w:p>
            <w:pPr>
              <w:pStyle w:val="TableParagraph"/>
              <w:tabs>
                <w:tab w:pos="2085" w:val="left" w:leader="none"/>
                <w:tab w:pos="5405" w:val="left" w:leader="none"/>
              </w:tabs>
              <w:spacing w:line="200" w:lineRule="atLeast" w:before="0"/>
              <w:ind w:left="25" w:right="4627" w:hanging="20"/>
              <w:jc w:val="left"/>
              <w:rPr>
                <w:sz w:val="15"/>
              </w:rPr>
            </w:pPr>
            <w:r>
              <w:rPr>
                <w:spacing w:val="-2"/>
                <w:w w:val="105"/>
                <w:sz w:val="15"/>
                <w:u w:val="single"/>
              </w:rPr>
              <w:t> </w:t>
            </w:r>
            <w:r>
              <w:rPr>
                <w:w w:val="105"/>
                <w:sz w:val="15"/>
                <w:u w:val="single"/>
              </w:rPr>
              <w:t>Susan Ciliberti, Time &amp; Attendance Coordinator: Extension 6057</w:t>
            </w:r>
            <w:r>
              <w:rPr>
                <w:sz w:val="15"/>
                <w:u w:val="single"/>
              </w:rPr>
              <w:tab/>
            </w:r>
            <w:r>
              <w:rPr>
                <w:spacing w:val="40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Noemi</w:t>
            </w:r>
            <w:r>
              <w:rPr>
                <w:spacing w:val="-4"/>
                <w:w w:val="105"/>
                <w:sz w:val="15"/>
                <w:u w:val="none"/>
              </w:rPr>
              <w:t> </w:t>
            </w:r>
            <w:r>
              <w:rPr>
                <w:w w:val="105"/>
                <w:sz w:val="15"/>
                <w:u w:val="none"/>
              </w:rPr>
              <w:t>Spaziante</w:t>
            </w:r>
            <w:r>
              <w:rPr>
                <w:sz w:val="15"/>
                <w:u w:val="none"/>
              </w:rPr>
              <w:tab/>
            </w:r>
            <w:r>
              <w:rPr>
                <w:w w:val="105"/>
                <w:sz w:val="15"/>
                <w:u w:val="none"/>
              </w:rPr>
              <w:t>Benefits Coordinator Ext. 6448</w:t>
            </w:r>
          </w:p>
        </w:tc>
      </w:tr>
    </w:tbl>
    <w:sectPr>
      <w:type w:val="continuous"/>
      <w:pgSz w:w="12240" w:h="15840"/>
      <w:pgMar w:top="106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" w:line="199" w:lineRule="exact"/>
      <w:jc w:val="right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Farrell, Robin</dc:creator>
  <dcterms:created xsi:type="dcterms:W3CDTF">2026-04-16T18:42:18Z</dcterms:created>
  <dcterms:modified xsi:type="dcterms:W3CDTF">2026-04-16T18:42:18Z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2025-02-10T00:00:00Z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2026-04-16T00:00:00Z</vt:filetime>
  </property>
  <property fmtid="{D5CDD505-2E9C-101B-9397-08002B2CF9AE}" pid="5" name="Producer">
    <vt:lpwstr>Microsoft® Excel® LTSC</vt:lpwstr>
  </property>
</Properties>
</file>