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F226C" w14:textId="6CEC6252" w:rsidR="00BF43E1" w:rsidRPr="00BF43E1" w:rsidRDefault="007A7396" w:rsidP="009B280B">
      <w:pPr>
        <w:pStyle w:val="Heading1"/>
      </w:pPr>
      <w:r>
        <w:t xml:space="preserve">Deque </w:t>
      </w:r>
      <w:r w:rsidR="009D0A67">
        <w:t>M</w:t>
      </w:r>
      <w:r>
        <w:t>odules by Role</w:t>
      </w:r>
    </w:p>
    <w:p w14:paraId="73329796" w14:textId="77777777" w:rsidR="00BF43E1" w:rsidRDefault="00BF43E1" w:rsidP="00BF43E1">
      <w:pPr>
        <w:pStyle w:val="Heading2"/>
      </w:pPr>
      <w:r>
        <w:t>All Roles</w:t>
      </w:r>
    </w:p>
    <w:p w14:paraId="76EE3EFD" w14:textId="77777777" w:rsidR="00BF43E1" w:rsidRDefault="00BF43E1" w:rsidP="00BF43E1">
      <w:pPr>
        <w:pStyle w:val="ListParagraph"/>
        <w:numPr>
          <w:ilvl w:val="0"/>
          <w:numId w:val="1"/>
        </w:numPr>
      </w:pPr>
      <w:r w:rsidRPr="001A41D1">
        <w:t>Accessibility Fundamentals: Disabilities, Guidelines, and Laws</w:t>
      </w:r>
    </w:p>
    <w:p w14:paraId="2CF36686" w14:textId="77777777" w:rsidR="00BF43E1" w:rsidRDefault="00BF43E1" w:rsidP="00BF43E1">
      <w:pPr>
        <w:pStyle w:val="ListParagraph"/>
        <w:numPr>
          <w:ilvl w:val="0"/>
          <w:numId w:val="1"/>
        </w:numPr>
      </w:pPr>
      <w:r>
        <w:t xml:space="preserve">Overview of the ADA: Basic Concepts </w:t>
      </w:r>
    </w:p>
    <w:p w14:paraId="10B0EAD7" w14:textId="77777777" w:rsidR="00BF43E1" w:rsidRDefault="00BF43E1" w:rsidP="00BF43E1">
      <w:pPr>
        <w:pStyle w:val="ListParagraph"/>
        <w:numPr>
          <w:ilvl w:val="0"/>
          <w:numId w:val="1"/>
        </w:numPr>
      </w:pPr>
      <w:r>
        <w:t xml:space="preserve">Disability Etiquette Basics </w:t>
      </w:r>
    </w:p>
    <w:p w14:paraId="68E29CE5" w14:textId="4FE1B5E6" w:rsidR="00A765AF" w:rsidRDefault="00A765AF" w:rsidP="00A765AF">
      <w:pPr>
        <w:pStyle w:val="ListParagraph"/>
        <w:numPr>
          <w:ilvl w:val="0"/>
          <w:numId w:val="1"/>
        </w:numPr>
      </w:pPr>
      <w:r>
        <w:t xml:space="preserve">Basic Web and Document Accessibility for content Contributors </w:t>
      </w:r>
    </w:p>
    <w:p w14:paraId="6A357B50" w14:textId="77777777" w:rsidR="009B280B" w:rsidRDefault="009B280B" w:rsidP="009B280B">
      <w:pPr>
        <w:pStyle w:val="ListParagraph"/>
        <w:numPr>
          <w:ilvl w:val="0"/>
          <w:numId w:val="1"/>
        </w:numPr>
      </w:pPr>
      <w:r>
        <w:t>Effective Communication, Part 1: Communication in Person</w:t>
      </w:r>
    </w:p>
    <w:p w14:paraId="210C26B4" w14:textId="3EE23B0C" w:rsidR="009B280B" w:rsidRPr="009B280B" w:rsidRDefault="009B280B" w:rsidP="009B280B">
      <w:pPr>
        <w:pStyle w:val="ListParagraph"/>
        <w:numPr>
          <w:ilvl w:val="0"/>
          <w:numId w:val="1"/>
        </w:numPr>
        <w:rPr>
          <w:lang w:val="fr-FR"/>
        </w:rPr>
      </w:pPr>
      <w:r w:rsidRPr="00173EAE">
        <w:rPr>
          <w:lang w:val="fr-FR"/>
        </w:rPr>
        <w:t xml:space="preserve">Effective Communication, Part </w:t>
      </w:r>
      <w:proofErr w:type="gramStart"/>
      <w:r w:rsidRPr="00173EAE">
        <w:rPr>
          <w:lang w:val="fr-FR"/>
        </w:rPr>
        <w:t>2:</w:t>
      </w:r>
      <w:proofErr w:type="gramEnd"/>
      <w:r w:rsidRPr="00173EAE">
        <w:rPr>
          <w:lang w:val="fr-FR"/>
        </w:rPr>
        <w:t xml:space="preserve"> Remote Communication</w:t>
      </w:r>
    </w:p>
    <w:p w14:paraId="37F6355D" w14:textId="77777777" w:rsidR="00BF43E1" w:rsidRDefault="00BF43E1" w:rsidP="00BF43E1">
      <w:pPr>
        <w:pStyle w:val="Heading2"/>
      </w:pPr>
      <w:r w:rsidRPr="002C1C2B">
        <w:t>Academic advisors</w:t>
      </w:r>
    </w:p>
    <w:p w14:paraId="2ABC951D" w14:textId="77777777" w:rsidR="00BF43E1" w:rsidRDefault="00BF43E1" w:rsidP="00BF43E1">
      <w:pPr>
        <w:pStyle w:val="ListParagraph"/>
        <w:numPr>
          <w:ilvl w:val="0"/>
          <w:numId w:val="6"/>
        </w:numPr>
      </w:pPr>
      <w:r>
        <w:t>Serving Customers with Disabilities</w:t>
      </w:r>
    </w:p>
    <w:p w14:paraId="4B907186" w14:textId="77777777" w:rsidR="00BF43E1" w:rsidRDefault="00BF43E1" w:rsidP="00BF43E1">
      <w:pPr>
        <w:pStyle w:val="ListParagraph"/>
        <w:numPr>
          <w:ilvl w:val="0"/>
          <w:numId w:val="1"/>
        </w:numPr>
      </w:pPr>
      <w:r w:rsidRPr="00173EAE">
        <w:t>Document Accessibility Courses as needed</w:t>
      </w:r>
      <w:r>
        <w:t xml:space="preserve"> (Word, PDF, etc.)</w:t>
      </w:r>
    </w:p>
    <w:p w14:paraId="46787DAA" w14:textId="77777777" w:rsidR="00BF43E1" w:rsidRDefault="00BF43E1" w:rsidP="00BF43E1">
      <w:pPr>
        <w:pStyle w:val="Heading2"/>
      </w:pPr>
      <w:r w:rsidRPr="000C56AA">
        <w:t>Administrative Staff</w:t>
      </w:r>
    </w:p>
    <w:p w14:paraId="39D587BF" w14:textId="77777777" w:rsidR="006B3CAD" w:rsidRDefault="006B3CAD" w:rsidP="006B3CAD">
      <w:pPr>
        <w:pStyle w:val="ListParagraph"/>
        <w:numPr>
          <w:ilvl w:val="0"/>
          <w:numId w:val="1"/>
        </w:numPr>
      </w:pPr>
      <w:r w:rsidRPr="00173EAE">
        <w:t>Document Accessibility Courses as needed</w:t>
      </w:r>
      <w:r>
        <w:t xml:space="preserve"> (Word, PDF, etc.)</w:t>
      </w:r>
    </w:p>
    <w:p w14:paraId="0121818D" w14:textId="77777777" w:rsidR="00BF43E1" w:rsidRDefault="00BF43E1" w:rsidP="00BF43E1">
      <w:pPr>
        <w:pStyle w:val="Heading2"/>
      </w:pPr>
      <w:r w:rsidRPr="008878EE">
        <w:t>Admissions &amp; Enrollment</w:t>
      </w:r>
    </w:p>
    <w:p w14:paraId="5C9FB8BD" w14:textId="77777777" w:rsidR="00BF43E1" w:rsidRDefault="00BF43E1" w:rsidP="00BF43E1">
      <w:pPr>
        <w:pStyle w:val="ListParagraph"/>
        <w:numPr>
          <w:ilvl w:val="0"/>
          <w:numId w:val="6"/>
        </w:numPr>
      </w:pPr>
      <w:r>
        <w:t>Serving Customers with Disabilities</w:t>
      </w:r>
    </w:p>
    <w:p w14:paraId="499124EC" w14:textId="505A8607" w:rsidR="00BF43E1" w:rsidRDefault="00BF43E1" w:rsidP="00BF43E1">
      <w:pPr>
        <w:pStyle w:val="ListParagraph"/>
        <w:numPr>
          <w:ilvl w:val="0"/>
          <w:numId w:val="1"/>
        </w:numPr>
      </w:pPr>
      <w:r w:rsidRPr="00173EAE">
        <w:t>Document Accessibility Courses as needed</w:t>
      </w:r>
      <w:r>
        <w:t xml:space="preserve"> (Word, PDF, etc.)</w:t>
      </w:r>
    </w:p>
    <w:p w14:paraId="43ECD378" w14:textId="77777777" w:rsidR="00BF43E1" w:rsidRDefault="00BF43E1" w:rsidP="00BF43E1">
      <w:pPr>
        <w:pStyle w:val="Heading2"/>
      </w:pPr>
      <w:r w:rsidRPr="003F6984">
        <w:t>Alumni</w:t>
      </w:r>
    </w:p>
    <w:p w14:paraId="1811C608" w14:textId="77777777" w:rsidR="006B3CAD" w:rsidRDefault="006B3CAD" w:rsidP="006B3CAD">
      <w:pPr>
        <w:pStyle w:val="ListParagraph"/>
        <w:numPr>
          <w:ilvl w:val="0"/>
          <w:numId w:val="4"/>
        </w:numPr>
      </w:pPr>
      <w:r>
        <w:t>MS Word Accessibility</w:t>
      </w:r>
    </w:p>
    <w:p w14:paraId="7CE6EE61" w14:textId="77777777" w:rsidR="006B3CAD" w:rsidRDefault="006B3CAD" w:rsidP="006B3CAD">
      <w:pPr>
        <w:pStyle w:val="ListParagraph"/>
        <w:numPr>
          <w:ilvl w:val="0"/>
          <w:numId w:val="4"/>
        </w:numPr>
      </w:pPr>
      <w:r>
        <w:t>MS PowerPoint Accessibility</w:t>
      </w:r>
    </w:p>
    <w:p w14:paraId="4253F866" w14:textId="4FC577A3" w:rsidR="006B3CAD" w:rsidRDefault="006B3CAD" w:rsidP="006B3CAD">
      <w:pPr>
        <w:pStyle w:val="ListParagraph"/>
        <w:numPr>
          <w:ilvl w:val="0"/>
          <w:numId w:val="4"/>
        </w:numPr>
      </w:pPr>
      <w:r>
        <w:t>MS Excel Accessibility</w:t>
      </w:r>
    </w:p>
    <w:p w14:paraId="658B8C78" w14:textId="1E93E2A6" w:rsidR="006B3CAD" w:rsidRDefault="006B3CAD" w:rsidP="006B3CAD">
      <w:pPr>
        <w:pStyle w:val="ListParagraph"/>
        <w:numPr>
          <w:ilvl w:val="0"/>
          <w:numId w:val="4"/>
        </w:numPr>
      </w:pPr>
      <w:r w:rsidRPr="00173EAE">
        <w:t>Document Accessibility Courses as needed</w:t>
      </w:r>
      <w:r>
        <w:t xml:space="preserve"> (Word, PDF, etc.)</w:t>
      </w:r>
    </w:p>
    <w:p w14:paraId="47025F59" w14:textId="77777777" w:rsidR="00BF43E1" w:rsidRDefault="00BF43E1" w:rsidP="00BF43E1">
      <w:pPr>
        <w:pStyle w:val="Heading2"/>
      </w:pPr>
      <w:r w:rsidRPr="000C56AA">
        <w:t>Business office/purchasing</w:t>
      </w:r>
    </w:p>
    <w:p w14:paraId="3ADB77F5" w14:textId="6E2150FF" w:rsidR="00BF43E1" w:rsidRDefault="00BF43E1" w:rsidP="00BF43E1">
      <w:pPr>
        <w:pStyle w:val="ListParagraph"/>
        <w:numPr>
          <w:ilvl w:val="0"/>
          <w:numId w:val="6"/>
        </w:numPr>
      </w:pPr>
      <w:r>
        <w:t xml:space="preserve">Basic Web and Document Accessibility for content Contributors </w:t>
      </w:r>
    </w:p>
    <w:p w14:paraId="0F2D38AE" w14:textId="6B24BB36" w:rsidR="00C75751" w:rsidRDefault="00C75751" w:rsidP="00C75751">
      <w:pPr>
        <w:pStyle w:val="ListParagraph"/>
        <w:numPr>
          <w:ilvl w:val="0"/>
          <w:numId w:val="6"/>
        </w:numPr>
      </w:pPr>
      <w:r>
        <w:t>MS Word Accessibility</w:t>
      </w:r>
    </w:p>
    <w:p w14:paraId="27CF19CC" w14:textId="3058F5BD" w:rsidR="00C75751" w:rsidRDefault="00C75751" w:rsidP="00C75751">
      <w:pPr>
        <w:pStyle w:val="ListParagraph"/>
        <w:numPr>
          <w:ilvl w:val="0"/>
          <w:numId w:val="6"/>
        </w:numPr>
      </w:pPr>
      <w:r>
        <w:t>MS Excel Accessibility</w:t>
      </w:r>
    </w:p>
    <w:p w14:paraId="66FD1DD4" w14:textId="77777777" w:rsidR="00BF43E1" w:rsidRDefault="00BF43E1" w:rsidP="00BF43E1">
      <w:pPr>
        <w:pStyle w:val="Heading2"/>
      </w:pPr>
      <w:r>
        <w:t>Designers</w:t>
      </w:r>
    </w:p>
    <w:p w14:paraId="7BDB819C" w14:textId="77777777" w:rsidR="00BF43E1" w:rsidRDefault="00BF43E1" w:rsidP="00BF43E1">
      <w:pPr>
        <w:pStyle w:val="ListParagraph"/>
        <w:numPr>
          <w:ilvl w:val="0"/>
          <w:numId w:val="3"/>
        </w:numPr>
      </w:pPr>
      <w:r>
        <w:t>Designing an Accessible User Experience</w:t>
      </w:r>
    </w:p>
    <w:p w14:paraId="2F083B1A" w14:textId="77777777" w:rsidR="00BF43E1" w:rsidRDefault="00BF43E1" w:rsidP="00BF43E1">
      <w:pPr>
        <w:pStyle w:val="ListParagraph"/>
        <w:numPr>
          <w:ilvl w:val="0"/>
          <w:numId w:val="3"/>
        </w:numPr>
      </w:pPr>
      <w:r>
        <w:t>Responsive Design and Zoom</w:t>
      </w:r>
    </w:p>
    <w:p w14:paraId="72F3F388" w14:textId="77777777" w:rsidR="00BF43E1" w:rsidRDefault="00BF43E1" w:rsidP="00BF43E1">
      <w:pPr>
        <w:pStyle w:val="ListParagraph"/>
        <w:numPr>
          <w:ilvl w:val="0"/>
          <w:numId w:val="3"/>
        </w:numPr>
      </w:pPr>
      <w:r>
        <w:t xml:space="preserve">Visual Design and colors </w:t>
      </w:r>
    </w:p>
    <w:p w14:paraId="13D2AD42" w14:textId="77777777" w:rsidR="00BF43E1" w:rsidRDefault="00BF43E1" w:rsidP="00BF43E1">
      <w:pPr>
        <w:pStyle w:val="ListParagraph"/>
        <w:numPr>
          <w:ilvl w:val="0"/>
          <w:numId w:val="3"/>
        </w:numPr>
      </w:pPr>
      <w:r>
        <w:t xml:space="preserve">Usability testing for Accessibility </w:t>
      </w:r>
    </w:p>
    <w:p w14:paraId="144D7267" w14:textId="77777777" w:rsidR="00BF43E1" w:rsidRDefault="00BF43E1" w:rsidP="00BF43E1">
      <w:pPr>
        <w:pStyle w:val="ListParagraph"/>
        <w:numPr>
          <w:ilvl w:val="0"/>
          <w:numId w:val="3"/>
        </w:numPr>
      </w:pPr>
      <w:r>
        <w:t xml:space="preserve">Images, SVG, and Canvas </w:t>
      </w:r>
    </w:p>
    <w:p w14:paraId="26802D51" w14:textId="77777777" w:rsidR="00BF43E1" w:rsidRDefault="00BF43E1" w:rsidP="00BF43E1">
      <w:pPr>
        <w:pStyle w:val="Heading2"/>
      </w:pPr>
      <w:r w:rsidRPr="003D0806">
        <w:t>Diversity</w:t>
      </w:r>
    </w:p>
    <w:p w14:paraId="1E57446F" w14:textId="77777777" w:rsidR="00BF43E1" w:rsidRDefault="00BF43E1" w:rsidP="00BF43E1">
      <w:pPr>
        <w:pStyle w:val="ListParagraph"/>
        <w:numPr>
          <w:ilvl w:val="0"/>
          <w:numId w:val="6"/>
        </w:numPr>
      </w:pPr>
      <w:r>
        <w:t>Accessibility Fundamentals: Disabilities, Guidelines, and Laws</w:t>
      </w:r>
    </w:p>
    <w:p w14:paraId="14E91F28" w14:textId="77777777" w:rsidR="00BF43E1" w:rsidRDefault="00BF43E1" w:rsidP="00BF43E1">
      <w:pPr>
        <w:pStyle w:val="ListParagraph"/>
        <w:numPr>
          <w:ilvl w:val="0"/>
          <w:numId w:val="6"/>
        </w:numPr>
      </w:pPr>
      <w:r>
        <w:t>Serving Customers with Disabilities</w:t>
      </w:r>
    </w:p>
    <w:p w14:paraId="4E5D0A49" w14:textId="77777777" w:rsidR="00BF43E1" w:rsidRDefault="00BF43E1" w:rsidP="00BF43E1">
      <w:pPr>
        <w:pStyle w:val="ListParagraph"/>
        <w:numPr>
          <w:ilvl w:val="0"/>
          <w:numId w:val="6"/>
        </w:numPr>
      </w:pPr>
      <w:r>
        <w:t>Disability Etiquette Basics</w:t>
      </w:r>
    </w:p>
    <w:p w14:paraId="2EB68E3A" w14:textId="77777777" w:rsidR="00BF43E1" w:rsidRDefault="00BF43E1" w:rsidP="00BF43E1">
      <w:pPr>
        <w:pStyle w:val="ListParagraph"/>
        <w:numPr>
          <w:ilvl w:val="0"/>
          <w:numId w:val="6"/>
        </w:numPr>
        <w:rPr>
          <w:lang w:val="fr-FR"/>
        </w:rPr>
      </w:pPr>
      <w:r>
        <w:rPr>
          <w:lang w:val="fr-FR"/>
        </w:rPr>
        <w:t>Overview of the ADA : Basic concepts</w:t>
      </w:r>
    </w:p>
    <w:p w14:paraId="0F8C7BA7" w14:textId="77777777" w:rsidR="00BF43E1" w:rsidRDefault="00BF43E1" w:rsidP="00BF43E1">
      <w:pPr>
        <w:pStyle w:val="Heading2"/>
      </w:pPr>
      <w:r>
        <w:lastRenderedPageBreak/>
        <w:t>Document Creators/Editors (Fundamentals course + any of the below as needed)</w:t>
      </w:r>
    </w:p>
    <w:p w14:paraId="74ABF094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>MS Word Accessibility</w:t>
      </w:r>
    </w:p>
    <w:p w14:paraId="0339501C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>MS PowerPoint Accessibility</w:t>
      </w:r>
    </w:p>
    <w:p w14:paraId="48C2FCD7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>MS Excel Accessibility</w:t>
      </w:r>
    </w:p>
    <w:p w14:paraId="7B6AA68F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>InDesign Accessibility</w:t>
      </w:r>
    </w:p>
    <w:p w14:paraId="4584C6B7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>PDF Accessibility Basic</w:t>
      </w:r>
    </w:p>
    <w:p w14:paraId="11C8439C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>PDF Accessibility Advanced</w:t>
      </w:r>
    </w:p>
    <w:p w14:paraId="4AD66514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>EPUB Accessibility</w:t>
      </w:r>
    </w:p>
    <w:p w14:paraId="1DF08CF4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 xml:space="preserve">InDesign Accessibility </w:t>
      </w:r>
    </w:p>
    <w:p w14:paraId="305C3A91" w14:textId="77777777" w:rsidR="00BF43E1" w:rsidRDefault="00BF43E1" w:rsidP="00BF43E1">
      <w:pPr>
        <w:pStyle w:val="ListParagraph"/>
        <w:numPr>
          <w:ilvl w:val="0"/>
          <w:numId w:val="4"/>
        </w:numPr>
      </w:pPr>
      <w:r>
        <w:t xml:space="preserve">Email Accessibility in Outlook </w:t>
      </w:r>
    </w:p>
    <w:p w14:paraId="5A63BD8E" w14:textId="3F6BD571" w:rsidR="009B280B" w:rsidRPr="009B280B" w:rsidRDefault="0053280C" w:rsidP="009B280B">
      <w:pPr>
        <w:pStyle w:val="Heading2"/>
      </w:pPr>
      <w:r>
        <w:t>Executive Leadership</w:t>
      </w:r>
    </w:p>
    <w:p w14:paraId="0677547C" w14:textId="26E81643" w:rsidR="000C56AA" w:rsidRDefault="0053280C" w:rsidP="0053280C">
      <w:pPr>
        <w:pStyle w:val="ListParagraph"/>
        <w:numPr>
          <w:ilvl w:val="0"/>
          <w:numId w:val="6"/>
        </w:numPr>
      </w:pPr>
      <w:r w:rsidRPr="00052552">
        <w:t>Accessibility Program Management</w:t>
      </w:r>
    </w:p>
    <w:p w14:paraId="1E871262" w14:textId="77777777" w:rsidR="00BF43E1" w:rsidRDefault="00BF43E1" w:rsidP="00BF43E1">
      <w:pPr>
        <w:pStyle w:val="Heading2"/>
      </w:pPr>
      <w:r>
        <w:t>Faculty</w:t>
      </w:r>
    </w:p>
    <w:p w14:paraId="5801E544" w14:textId="7D860A46" w:rsidR="00BF43E1" w:rsidRDefault="00BF43E1" w:rsidP="00BF43E1">
      <w:pPr>
        <w:pStyle w:val="ListParagraph"/>
        <w:numPr>
          <w:ilvl w:val="0"/>
          <w:numId w:val="1"/>
        </w:numPr>
      </w:pPr>
      <w:r w:rsidRPr="00173EAE">
        <w:t>Document Accessibility Courses as needed</w:t>
      </w:r>
      <w:r>
        <w:t xml:space="preserve"> (Word, PDF, etc.)</w:t>
      </w:r>
    </w:p>
    <w:p w14:paraId="33147E6F" w14:textId="32DEC671" w:rsidR="00BF43E1" w:rsidRDefault="00BF43E1" w:rsidP="00A765AF">
      <w:pPr>
        <w:pStyle w:val="Heading2"/>
      </w:pPr>
      <w:r w:rsidRPr="00C44CD6">
        <w:t>Health/Wellness</w:t>
      </w:r>
    </w:p>
    <w:p w14:paraId="344343F6" w14:textId="540E5A00" w:rsidR="00BF43E1" w:rsidRDefault="00BF43E1" w:rsidP="00BF43E1">
      <w:pPr>
        <w:pStyle w:val="ListParagraph"/>
        <w:numPr>
          <w:ilvl w:val="0"/>
          <w:numId w:val="6"/>
        </w:numPr>
      </w:pPr>
      <w:r>
        <w:t>Serving Customers with Disabilities</w:t>
      </w:r>
    </w:p>
    <w:p w14:paraId="459F8FE3" w14:textId="7E44BD83" w:rsidR="006B3CAD" w:rsidRDefault="001D4F7D" w:rsidP="00BF43E1">
      <w:pPr>
        <w:pStyle w:val="ListParagraph"/>
        <w:numPr>
          <w:ilvl w:val="0"/>
          <w:numId w:val="6"/>
        </w:numPr>
      </w:pPr>
      <w:r>
        <w:t>Ot</w:t>
      </w:r>
      <w:r w:rsidR="006B3CAD">
        <w:t xml:space="preserve">her courses as needed </w:t>
      </w:r>
    </w:p>
    <w:p w14:paraId="449B9E5D" w14:textId="73B51F1B" w:rsidR="0053280C" w:rsidRDefault="0053280C" w:rsidP="007A7396">
      <w:pPr>
        <w:pStyle w:val="Heading2"/>
      </w:pPr>
      <w:r>
        <w:t>Human Resources</w:t>
      </w:r>
    </w:p>
    <w:p w14:paraId="066E4066" w14:textId="5D2BBA33" w:rsidR="0053280C" w:rsidRDefault="0053280C" w:rsidP="009928E6">
      <w:pPr>
        <w:pStyle w:val="ListParagraph"/>
        <w:numPr>
          <w:ilvl w:val="0"/>
          <w:numId w:val="6"/>
        </w:numPr>
      </w:pPr>
      <w:r>
        <w:t>Serving Customers with Disabilities</w:t>
      </w:r>
    </w:p>
    <w:p w14:paraId="71933022" w14:textId="2CD07467" w:rsidR="006B3CAD" w:rsidRDefault="006B3CAD" w:rsidP="006B3CAD">
      <w:pPr>
        <w:pStyle w:val="ListParagraph"/>
        <w:numPr>
          <w:ilvl w:val="0"/>
          <w:numId w:val="6"/>
        </w:numPr>
      </w:pPr>
      <w:r w:rsidRPr="00173EAE">
        <w:t>Document Accessibility Courses as needed</w:t>
      </w:r>
      <w:r>
        <w:t xml:space="preserve"> (Word, PDF, etc.)</w:t>
      </w:r>
    </w:p>
    <w:p w14:paraId="25F834AF" w14:textId="02E504B9" w:rsidR="00173EAE" w:rsidRDefault="00173EAE" w:rsidP="00A765AF">
      <w:pPr>
        <w:pStyle w:val="Heading2"/>
      </w:pPr>
      <w:r>
        <w:t>Information Technology Specialists</w:t>
      </w:r>
    </w:p>
    <w:p w14:paraId="3E09D313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Designing an Accessible User Experience</w:t>
      </w:r>
    </w:p>
    <w:p w14:paraId="19F34DE8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Semantic Structure and Navigation</w:t>
      </w:r>
    </w:p>
    <w:p w14:paraId="26007421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Images, SVG, and Canvas</w:t>
      </w:r>
    </w:p>
    <w:p w14:paraId="7A73EE53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Visual Design and Colors</w:t>
      </w:r>
    </w:p>
    <w:p w14:paraId="4C8AEC46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Responsive Design and Zoom</w:t>
      </w:r>
    </w:p>
    <w:p w14:paraId="089718AB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Multimedia, Animations, and Motion</w:t>
      </w:r>
    </w:p>
    <w:p w14:paraId="279A066E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Device-Independent User Input Methods</w:t>
      </w:r>
    </w:p>
    <w:p w14:paraId="5AF5672D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Form Labels, Instructions, and Validation</w:t>
      </w:r>
    </w:p>
    <w:p w14:paraId="1384128D" w14:textId="77777777" w:rsidR="00173EAE" w:rsidRPr="001A41D1" w:rsidRDefault="00173EAE" w:rsidP="00173EAE">
      <w:pPr>
        <w:pStyle w:val="ListParagraph"/>
        <w:numPr>
          <w:ilvl w:val="0"/>
          <w:numId w:val="1"/>
        </w:numPr>
        <w:rPr>
          <w:lang w:val="fr-FR"/>
        </w:rPr>
      </w:pPr>
      <w:r w:rsidRPr="001A41D1">
        <w:rPr>
          <w:lang w:val="fr-FR"/>
        </w:rPr>
        <w:t>Dynamic Updates, AJAX, Single Page Apps</w:t>
      </w:r>
    </w:p>
    <w:p w14:paraId="4CC85F99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Custom JavaScript/ARIA Widgets</w:t>
      </w:r>
    </w:p>
    <w:p w14:paraId="3E084926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Web Accessibility Testing: Basic Methods and Tools</w:t>
      </w:r>
    </w:p>
    <w:p w14:paraId="5EEB051A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Web Accessibility Testing: Screen Readers</w:t>
      </w:r>
    </w:p>
    <w:p w14:paraId="792FAF87" w14:textId="77777777" w:rsidR="00173EAE" w:rsidRDefault="00173EAE" w:rsidP="00173EAE">
      <w:pPr>
        <w:pStyle w:val="ListParagraph"/>
        <w:numPr>
          <w:ilvl w:val="0"/>
          <w:numId w:val="1"/>
        </w:numPr>
      </w:pPr>
      <w:r>
        <w:t>Web Accessibility Testing: WCAG Conformance Testing, Detailed Methodology</w:t>
      </w:r>
    </w:p>
    <w:p w14:paraId="7FC48B59" w14:textId="4B9D2E09" w:rsidR="00BF43E1" w:rsidRDefault="00BF43E1" w:rsidP="00A765AF">
      <w:pPr>
        <w:pStyle w:val="Heading2"/>
      </w:pPr>
      <w:r w:rsidRPr="00292A5B">
        <w:t>Instructional Desig</w:t>
      </w:r>
      <w:r>
        <w:t>ners</w:t>
      </w:r>
    </w:p>
    <w:p w14:paraId="3222D66F" w14:textId="77777777" w:rsidR="00BF43E1" w:rsidRDefault="00BF43E1" w:rsidP="00BF43E1">
      <w:pPr>
        <w:pStyle w:val="ListParagraph"/>
        <w:numPr>
          <w:ilvl w:val="0"/>
          <w:numId w:val="3"/>
        </w:numPr>
      </w:pPr>
      <w:r>
        <w:t>Designing an Accessible User Experience</w:t>
      </w:r>
    </w:p>
    <w:p w14:paraId="7D8938F6" w14:textId="77777777" w:rsidR="00BF43E1" w:rsidRDefault="00BF43E1" w:rsidP="00BF43E1">
      <w:pPr>
        <w:pStyle w:val="ListParagraph"/>
        <w:numPr>
          <w:ilvl w:val="0"/>
          <w:numId w:val="3"/>
        </w:numPr>
      </w:pPr>
      <w:r>
        <w:t>Visual Design and Colors</w:t>
      </w:r>
    </w:p>
    <w:p w14:paraId="09739BC1" w14:textId="38E29769" w:rsidR="00BF43E1" w:rsidRDefault="00BF43E1" w:rsidP="00A765AF">
      <w:pPr>
        <w:pStyle w:val="ListParagraph"/>
        <w:numPr>
          <w:ilvl w:val="0"/>
          <w:numId w:val="3"/>
        </w:numPr>
      </w:pPr>
      <w:r>
        <w:t>Responsive Design and Zoom</w:t>
      </w:r>
    </w:p>
    <w:p w14:paraId="75771320" w14:textId="2FDD94A4" w:rsidR="00BF43E1" w:rsidRDefault="00BF43E1" w:rsidP="00BF43E1">
      <w:pPr>
        <w:pStyle w:val="ListParagraph"/>
        <w:numPr>
          <w:ilvl w:val="0"/>
          <w:numId w:val="1"/>
        </w:numPr>
      </w:pPr>
      <w:r w:rsidRPr="00173EAE">
        <w:lastRenderedPageBreak/>
        <w:t>Document Accessibility Courses as needed</w:t>
      </w:r>
      <w:r>
        <w:t xml:space="preserve"> (Word, PDF, etc.)</w:t>
      </w:r>
    </w:p>
    <w:p w14:paraId="7425AB42" w14:textId="77777777" w:rsidR="00BF43E1" w:rsidRDefault="00BF43E1" w:rsidP="00BF43E1">
      <w:pPr>
        <w:pStyle w:val="Heading2"/>
      </w:pPr>
      <w:r>
        <w:t>Mobile App Developers</w:t>
      </w:r>
    </w:p>
    <w:p w14:paraId="6ADE722F" w14:textId="77777777" w:rsidR="00BF43E1" w:rsidRDefault="00BF43E1" w:rsidP="00BF43E1">
      <w:pPr>
        <w:pStyle w:val="ListParagraph"/>
        <w:numPr>
          <w:ilvl w:val="0"/>
          <w:numId w:val="5"/>
        </w:numPr>
      </w:pPr>
      <w:r>
        <w:t>Designing an Accessible User Experience</w:t>
      </w:r>
    </w:p>
    <w:p w14:paraId="72CF68E9" w14:textId="77777777" w:rsidR="00BF43E1" w:rsidRDefault="00BF43E1" w:rsidP="00BF43E1">
      <w:pPr>
        <w:pStyle w:val="ListParagraph"/>
        <w:numPr>
          <w:ilvl w:val="0"/>
          <w:numId w:val="5"/>
        </w:numPr>
      </w:pPr>
      <w:r>
        <w:t>iOS Mobile App Accessibility</w:t>
      </w:r>
    </w:p>
    <w:p w14:paraId="19F8ABF5" w14:textId="77777777" w:rsidR="00BF43E1" w:rsidRDefault="00BF43E1" w:rsidP="00BF43E1">
      <w:pPr>
        <w:pStyle w:val="ListParagraph"/>
        <w:numPr>
          <w:ilvl w:val="0"/>
          <w:numId w:val="5"/>
        </w:numPr>
      </w:pPr>
      <w:r>
        <w:t>Android Mobile App Accessibility</w:t>
      </w:r>
    </w:p>
    <w:p w14:paraId="73E98C79" w14:textId="77777777" w:rsidR="00BF43E1" w:rsidRDefault="00BF43E1" w:rsidP="00BF43E1">
      <w:pPr>
        <w:pStyle w:val="ListParagraph"/>
        <w:numPr>
          <w:ilvl w:val="0"/>
          <w:numId w:val="5"/>
        </w:numPr>
      </w:pPr>
      <w:r>
        <w:t xml:space="preserve">Mobile App Accessibility Fundamentals </w:t>
      </w:r>
    </w:p>
    <w:p w14:paraId="61BF002E" w14:textId="77777777" w:rsidR="00BF43E1" w:rsidRDefault="00BF43E1" w:rsidP="00BF43E1">
      <w:pPr>
        <w:pStyle w:val="ListParagraph"/>
        <w:numPr>
          <w:ilvl w:val="0"/>
          <w:numId w:val="5"/>
        </w:numPr>
      </w:pPr>
      <w:r>
        <w:t xml:space="preserve">Web Accessibility Testing; Screen Readers </w:t>
      </w:r>
    </w:p>
    <w:p w14:paraId="6A8BBB3E" w14:textId="77777777" w:rsidR="00BF43E1" w:rsidRDefault="00BF43E1" w:rsidP="00BF43E1">
      <w:pPr>
        <w:pStyle w:val="Heading2"/>
      </w:pPr>
      <w:r>
        <w:t>Ombudsman</w:t>
      </w:r>
    </w:p>
    <w:p w14:paraId="3345F0FA" w14:textId="7A384424" w:rsidR="009B280B" w:rsidRDefault="00BF43E1" w:rsidP="009B280B">
      <w:pPr>
        <w:pStyle w:val="ListParagraph"/>
        <w:numPr>
          <w:ilvl w:val="0"/>
          <w:numId w:val="6"/>
        </w:numPr>
      </w:pPr>
      <w:r>
        <w:t xml:space="preserve">Section 508: Fundamentals of the Law and Technical Standards </w:t>
      </w:r>
    </w:p>
    <w:p w14:paraId="444C810A" w14:textId="5B9AFFA7" w:rsidR="00BF43E1" w:rsidRDefault="009B280B" w:rsidP="00BF43E1">
      <w:pPr>
        <w:pStyle w:val="ListParagraph"/>
        <w:numPr>
          <w:ilvl w:val="0"/>
          <w:numId w:val="6"/>
        </w:numPr>
      </w:pPr>
      <w:r>
        <w:t>Other courses as needed</w:t>
      </w:r>
    </w:p>
    <w:p w14:paraId="375E37D9" w14:textId="48F388C5" w:rsidR="00BF43E1" w:rsidRDefault="00BF43E1" w:rsidP="00A765AF">
      <w:pPr>
        <w:pStyle w:val="Heading2"/>
      </w:pPr>
      <w:r>
        <w:t>Program Managers</w:t>
      </w:r>
    </w:p>
    <w:p w14:paraId="0D0EC5E0" w14:textId="52348A81" w:rsidR="00BF43E1" w:rsidRDefault="00BF43E1" w:rsidP="009928E6">
      <w:pPr>
        <w:pStyle w:val="ListParagraph"/>
        <w:numPr>
          <w:ilvl w:val="0"/>
          <w:numId w:val="6"/>
        </w:numPr>
      </w:pPr>
      <w:r w:rsidRPr="00052552">
        <w:t>Accessibility Program Management</w:t>
      </w:r>
    </w:p>
    <w:p w14:paraId="0AC9E67D" w14:textId="77777777" w:rsidR="00BF43E1" w:rsidRDefault="00BF43E1" w:rsidP="00BF43E1">
      <w:pPr>
        <w:pStyle w:val="ListParagraph"/>
        <w:numPr>
          <w:ilvl w:val="0"/>
          <w:numId w:val="6"/>
        </w:numPr>
      </w:pPr>
      <w:r>
        <w:t>Section 508: Fundamentals of the Law and Technical Standards</w:t>
      </w:r>
    </w:p>
    <w:p w14:paraId="7E9C0127" w14:textId="77777777" w:rsidR="00BF43E1" w:rsidRDefault="00BF43E1" w:rsidP="00BF43E1">
      <w:pPr>
        <w:pStyle w:val="ListParagraph"/>
        <w:numPr>
          <w:ilvl w:val="0"/>
          <w:numId w:val="6"/>
        </w:numPr>
      </w:pPr>
      <w:r>
        <w:t>Accessibility Program Management</w:t>
      </w:r>
    </w:p>
    <w:p w14:paraId="5A9BE7A1" w14:textId="50385B6F" w:rsidR="00BF43E1" w:rsidRDefault="00BF43E1" w:rsidP="00A765AF">
      <w:pPr>
        <w:pStyle w:val="Heading2"/>
      </w:pPr>
      <w:r>
        <w:t>QA Testers (Basic)</w:t>
      </w:r>
    </w:p>
    <w:p w14:paraId="2A1202B3" w14:textId="77777777" w:rsidR="00BF43E1" w:rsidRDefault="00BF43E1" w:rsidP="00BF43E1">
      <w:pPr>
        <w:pStyle w:val="ListParagraph"/>
        <w:numPr>
          <w:ilvl w:val="0"/>
          <w:numId w:val="2"/>
        </w:numPr>
      </w:pPr>
      <w:r>
        <w:t>Web Accessibility Testing: Basic Methods and Tools</w:t>
      </w:r>
    </w:p>
    <w:p w14:paraId="0FFE667F" w14:textId="77777777" w:rsidR="00BF43E1" w:rsidRDefault="00BF43E1" w:rsidP="00BF43E1">
      <w:pPr>
        <w:pStyle w:val="ListParagraph"/>
        <w:numPr>
          <w:ilvl w:val="0"/>
          <w:numId w:val="2"/>
        </w:numPr>
      </w:pPr>
      <w:r>
        <w:t>Web Accessibility Testing: Screen Readers</w:t>
      </w:r>
    </w:p>
    <w:p w14:paraId="2DAEC4F8" w14:textId="77777777" w:rsidR="00BF43E1" w:rsidRDefault="00BF43E1" w:rsidP="00BF43E1">
      <w:pPr>
        <w:pStyle w:val="ListParagraph"/>
        <w:numPr>
          <w:ilvl w:val="0"/>
          <w:numId w:val="2"/>
        </w:numPr>
      </w:pPr>
      <w:r>
        <w:t>Web Accessibility Testing: WCAG Conformance Testing, Detailed Methodology</w:t>
      </w:r>
    </w:p>
    <w:p w14:paraId="058CF94F" w14:textId="4BE05699" w:rsidR="00E92CA4" w:rsidRDefault="00E92CA4" w:rsidP="007A7396">
      <w:pPr>
        <w:pStyle w:val="Heading2"/>
      </w:pPr>
      <w:r w:rsidRPr="00E92CA4">
        <w:t>Student Affairs Professionals</w:t>
      </w:r>
    </w:p>
    <w:p w14:paraId="6C84EA06" w14:textId="436700D7" w:rsidR="00E92CA4" w:rsidRDefault="00E92CA4" w:rsidP="009928E6">
      <w:pPr>
        <w:pStyle w:val="ListParagraph"/>
        <w:numPr>
          <w:ilvl w:val="0"/>
          <w:numId w:val="6"/>
        </w:numPr>
      </w:pPr>
      <w:r>
        <w:t>Serving Customers with Disabilities</w:t>
      </w:r>
    </w:p>
    <w:p w14:paraId="322E12FC" w14:textId="77777777" w:rsidR="00E92CA4" w:rsidRDefault="00E92CA4" w:rsidP="00E92CA4">
      <w:pPr>
        <w:pStyle w:val="ListParagraph"/>
        <w:numPr>
          <w:ilvl w:val="0"/>
          <w:numId w:val="1"/>
        </w:numPr>
      </w:pPr>
      <w:r w:rsidRPr="00173EAE">
        <w:t>Document Accessibility Courses as needed</w:t>
      </w:r>
      <w:r>
        <w:t xml:space="preserve"> (Word, PDF, etc.)</w:t>
      </w:r>
    </w:p>
    <w:p w14:paraId="79AEF183" w14:textId="091A111E" w:rsidR="001A41D1" w:rsidRDefault="001A41D1" w:rsidP="007A7396">
      <w:pPr>
        <w:pStyle w:val="Heading2"/>
      </w:pPr>
      <w:r>
        <w:t>Web Developers, Advanced QA Testers</w:t>
      </w:r>
    </w:p>
    <w:p w14:paraId="5C866997" w14:textId="19564540" w:rsidR="001A41D1" w:rsidRDefault="001A41D1" w:rsidP="001A41D1">
      <w:pPr>
        <w:pStyle w:val="ListParagraph"/>
        <w:numPr>
          <w:ilvl w:val="0"/>
          <w:numId w:val="1"/>
        </w:numPr>
      </w:pPr>
      <w:r>
        <w:t>Designing an Accessible User Experience</w:t>
      </w:r>
    </w:p>
    <w:p w14:paraId="2B8DA0E5" w14:textId="093845C2" w:rsidR="001A41D1" w:rsidRDefault="001A41D1" w:rsidP="001A41D1">
      <w:pPr>
        <w:pStyle w:val="ListParagraph"/>
        <w:numPr>
          <w:ilvl w:val="0"/>
          <w:numId w:val="1"/>
        </w:numPr>
      </w:pPr>
      <w:r>
        <w:t>Semantic Structure and Navigation</w:t>
      </w:r>
      <w:r w:rsidR="007A7396">
        <w:t xml:space="preserve"> </w:t>
      </w:r>
    </w:p>
    <w:p w14:paraId="5A6094B5" w14:textId="50078146" w:rsidR="007A7396" w:rsidRDefault="007A7396" w:rsidP="007A7396">
      <w:pPr>
        <w:pStyle w:val="ListParagraph"/>
        <w:numPr>
          <w:ilvl w:val="0"/>
          <w:numId w:val="1"/>
        </w:numPr>
      </w:pPr>
      <w:r>
        <w:t xml:space="preserve">Visual Design and Colors </w:t>
      </w:r>
    </w:p>
    <w:p w14:paraId="78E2F348" w14:textId="4AF73851" w:rsidR="007A7396" w:rsidRDefault="007A7396" w:rsidP="007A7396">
      <w:pPr>
        <w:pStyle w:val="ListParagraph"/>
        <w:numPr>
          <w:ilvl w:val="0"/>
          <w:numId w:val="1"/>
        </w:numPr>
      </w:pPr>
      <w:r>
        <w:t xml:space="preserve">Device-Independent User Input Methods </w:t>
      </w:r>
    </w:p>
    <w:p w14:paraId="55C1CE7A" w14:textId="1FB07865" w:rsidR="007A7396" w:rsidRDefault="007A7396" w:rsidP="007A7396">
      <w:pPr>
        <w:pStyle w:val="ListParagraph"/>
        <w:numPr>
          <w:ilvl w:val="0"/>
          <w:numId w:val="1"/>
        </w:numPr>
      </w:pPr>
      <w:r>
        <w:t xml:space="preserve">Form Labels, Instructions, and Validation </w:t>
      </w:r>
    </w:p>
    <w:p w14:paraId="73623F44" w14:textId="77777777" w:rsidR="001A41D1" w:rsidRDefault="001A41D1" w:rsidP="001A41D1">
      <w:pPr>
        <w:pStyle w:val="ListParagraph"/>
        <w:numPr>
          <w:ilvl w:val="0"/>
          <w:numId w:val="1"/>
        </w:numPr>
      </w:pPr>
      <w:r>
        <w:t>Images, SVG, and Canvas</w:t>
      </w:r>
    </w:p>
    <w:p w14:paraId="012F6D66" w14:textId="4C7B4451" w:rsidR="001A41D1" w:rsidRDefault="001A41D1" w:rsidP="001A41D1">
      <w:pPr>
        <w:pStyle w:val="ListParagraph"/>
        <w:numPr>
          <w:ilvl w:val="0"/>
          <w:numId w:val="1"/>
        </w:numPr>
      </w:pPr>
      <w:r>
        <w:t>Responsive Design and Zoom</w:t>
      </w:r>
    </w:p>
    <w:p w14:paraId="1384A2CC" w14:textId="6F043E2A" w:rsidR="001A41D1" w:rsidRDefault="001A41D1" w:rsidP="001A41D1">
      <w:pPr>
        <w:pStyle w:val="ListParagraph"/>
        <w:numPr>
          <w:ilvl w:val="0"/>
          <w:numId w:val="1"/>
        </w:numPr>
      </w:pPr>
      <w:r>
        <w:t>Multimedia, Animations, and Motion</w:t>
      </w:r>
    </w:p>
    <w:p w14:paraId="352B1742" w14:textId="70C75AD5" w:rsidR="001A41D1" w:rsidRPr="001A41D1" w:rsidRDefault="001A41D1" w:rsidP="001A41D1">
      <w:pPr>
        <w:pStyle w:val="ListParagraph"/>
        <w:numPr>
          <w:ilvl w:val="0"/>
          <w:numId w:val="1"/>
        </w:numPr>
        <w:rPr>
          <w:lang w:val="fr-FR"/>
        </w:rPr>
      </w:pPr>
      <w:r w:rsidRPr="001A41D1">
        <w:rPr>
          <w:lang w:val="fr-FR"/>
        </w:rPr>
        <w:t>Dynamic Updates, AJAX, Single Page Apps</w:t>
      </w:r>
    </w:p>
    <w:p w14:paraId="51281153" w14:textId="01D65D18" w:rsidR="001A41D1" w:rsidRDefault="001A41D1" w:rsidP="001A41D1">
      <w:pPr>
        <w:pStyle w:val="ListParagraph"/>
        <w:numPr>
          <w:ilvl w:val="0"/>
          <w:numId w:val="1"/>
        </w:numPr>
      </w:pPr>
      <w:r>
        <w:t>Custom JavaScript/ARIA Widgets</w:t>
      </w:r>
    </w:p>
    <w:p w14:paraId="092D7F89" w14:textId="1F0DA61A" w:rsidR="001A41D1" w:rsidRDefault="001A41D1" w:rsidP="001A41D1">
      <w:pPr>
        <w:pStyle w:val="ListParagraph"/>
        <w:numPr>
          <w:ilvl w:val="0"/>
          <w:numId w:val="1"/>
        </w:numPr>
      </w:pPr>
      <w:r>
        <w:t>Web Accessibility Testing: Basic Methods and Tools</w:t>
      </w:r>
    </w:p>
    <w:p w14:paraId="31827134" w14:textId="15D5A0D9" w:rsidR="001A41D1" w:rsidRDefault="001A41D1" w:rsidP="001A41D1">
      <w:pPr>
        <w:pStyle w:val="ListParagraph"/>
        <w:numPr>
          <w:ilvl w:val="0"/>
          <w:numId w:val="1"/>
        </w:numPr>
      </w:pPr>
      <w:r>
        <w:t>Web Accessibility Testing: Screen Readers</w:t>
      </w:r>
    </w:p>
    <w:p w14:paraId="480F5196" w14:textId="071B0307" w:rsidR="001A41D1" w:rsidRDefault="001A41D1" w:rsidP="001A41D1">
      <w:pPr>
        <w:pStyle w:val="ListParagraph"/>
        <w:numPr>
          <w:ilvl w:val="0"/>
          <w:numId w:val="1"/>
        </w:numPr>
      </w:pPr>
      <w:r>
        <w:t>Web Accessibility Testing: WCAG Conformance Testing, Detailed Methodology</w:t>
      </w:r>
    </w:p>
    <w:p w14:paraId="2330C3CD" w14:textId="77777777" w:rsidR="009B280B" w:rsidRDefault="007A7396" w:rsidP="000D4CA4">
      <w:pPr>
        <w:pStyle w:val="ListParagraph"/>
        <w:numPr>
          <w:ilvl w:val="0"/>
          <w:numId w:val="1"/>
        </w:numPr>
      </w:pPr>
      <w:r>
        <w:t xml:space="preserve">Usability Testing for Accessibility </w:t>
      </w:r>
    </w:p>
    <w:p w14:paraId="65CD2ECD" w14:textId="0B895C19" w:rsidR="009928E6" w:rsidRDefault="009928E6" w:rsidP="009B280B">
      <w:pPr>
        <w:pStyle w:val="ListParagraph"/>
        <w:rPr>
          <w:sz w:val="20"/>
          <w:szCs w:val="20"/>
        </w:rPr>
      </w:pPr>
    </w:p>
    <w:p w14:paraId="6B1B1F7A" w14:textId="77777777" w:rsidR="009928E6" w:rsidRDefault="009928E6" w:rsidP="009B280B">
      <w:pPr>
        <w:pStyle w:val="ListParagraph"/>
        <w:rPr>
          <w:sz w:val="20"/>
          <w:szCs w:val="20"/>
        </w:rPr>
      </w:pPr>
    </w:p>
    <w:p w14:paraId="33FBD1DB" w14:textId="0A937D71" w:rsidR="000D4CA4" w:rsidRPr="001D4F7D" w:rsidRDefault="000D4CA4" w:rsidP="009B280B">
      <w:pPr>
        <w:pStyle w:val="ListParagraph"/>
        <w:rPr>
          <w:sz w:val="18"/>
          <w:szCs w:val="18"/>
        </w:rPr>
      </w:pPr>
      <w:r w:rsidRPr="001D4F7D">
        <w:rPr>
          <w:sz w:val="18"/>
          <w:szCs w:val="18"/>
        </w:rPr>
        <w:t xml:space="preserve">Updated by Beatrix Eckert-Chu </w:t>
      </w:r>
      <w:r w:rsidR="009B280B" w:rsidRPr="001D4F7D">
        <w:rPr>
          <w:sz w:val="18"/>
          <w:szCs w:val="18"/>
        </w:rPr>
        <w:t>2</w:t>
      </w:r>
      <w:r w:rsidRPr="001D4F7D">
        <w:rPr>
          <w:sz w:val="18"/>
          <w:szCs w:val="18"/>
        </w:rPr>
        <w:t>/</w:t>
      </w:r>
      <w:r w:rsidR="00792CAA" w:rsidRPr="001D4F7D">
        <w:rPr>
          <w:sz w:val="18"/>
          <w:szCs w:val="18"/>
        </w:rPr>
        <w:t>2</w:t>
      </w:r>
      <w:r w:rsidR="009B280B" w:rsidRPr="001D4F7D">
        <w:rPr>
          <w:sz w:val="18"/>
          <w:szCs w:val="18"/>
        </w:rPr>
        <w:t>2</w:t>
      </w:r>
      <w:r w:rsidRPr="001D4F7D">
        <w:rPr>
          <w:sz w:val="18"/>
          <w:szCs w:val="18"/>
        </w:rPr>
        <w:t>/202</w:t>
      </w:r>
      <w:r w:rsidR="009B280B" w:rsidRPr="001D4F7D">
        <w:rPr>
          <w:sz w:val="18"/>
          <w:szCs w:val="18"/>
        </w:rPr>
        <w:t>4</w:t>
      </w:r>
    </w:p>
    <w:sectPr w:rsidR="000D4CA4" w:rsidRPr="001D4F7D" w:rsidSect="00DB27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33D00"/>
    <w:multiLevelType w:val="hybridMultilevel"/>
    <w:tmpl w:val="DE6EB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EA65B8"/>
    <w:multiLevelType w:val="hybridMultilevel"/>
    <w:tmpl w:val="02E66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D1F460B"/>
    <w:multiLevelType w:val="hybridMultilevel"/>
    <w:tmpl w:val="994ED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9BD5419"/>
    <w:multiLevelType w:val="hybridMultilevel"/>
    <w:tmpl w:val="1A467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331D0D"/>
    <w:multiLevelType w:val="hybridMultilevel"/>
    <w:tmpl w:val="597A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9A94BAE"/>
    <w:multiLevelType w:val="hybridMultilevel"/>
    <w:tmpl w:val="B810C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326"/>
    <w:rsid w:val="0004407B"/>
    <w:rsid w:val="00051066"/>
    <w:rsid w:val="00052552"/>
    <w:rsid w:val="00090E2A"/>
    <w:rsid w:val="000A07DD"/>
    <w:rsid w:val="000C56AA"/>
    <w:rsid w:val="000D4CA4"/>
    <w:rsid w:val="000F4EDA"/>
    <w:rsid w:val="00173EAE"/>
    <w:rsid w:val="001A41D1"/>
    <w:rsid w:val="001B63C7"/>
    <w:rsid w:val="001D4F7D"/>
    <w:rsid w:val="00206EEE"/>
    <w:rsid w:val="00207A43"/>
    <w:rsid w:val="00292A5B"/>
    <w:rsid w:val="002C1C2B"/>
    <w:rsid w:val="002F2225"/>
    <w:rsid w:val="00302C0C"/>
    <w:rsid w:val="00371E79"/>
    <w:rsid w:val="003D0806"/>
    <w:rsid w:val="003F6984"/>
    <w:rsid w:val="00451842"/>
    <w:rsid w:val="00454146"/>
    <w:rsid w:val="004839A6"/>
    <w:rsid w:val="005053E9"/>
    <w:rsid w:val="0053280C"/>
    <w:rsid w:val="005D460E"/>
    <w:rsid w:val="00623807"/>
    <w:rsid w:val="00676E4D"/>
    <w:rsid w:val="00682A5F"/>
    <w:rsid w:val="00692215"/>
    <w:rsid w:val="006B3CAD"/>
    <w:rsid w:val="006F4784"/>
    <w:rsid w:val="00750DC8"/>
    <w:rsid w:val="00792CAA"/>
    <w:rsid w:val="007A4E97"/>
    <w:rsid w:val="007A7396"/>
    <w:rsid w:val="008878EE"/>
    <w:rsid w:val="009928E6"/>
    <w:rsid w:val="009B280B"/>
    <w:rsid w:val="009D0A67"/>
    <w:rsid w:val="00A0068C"/>
    <w:rsid w:val="00A03326"/>
    <w:rsid w:val="00A765AF"/>
    <w:rsid w:val="00A93F14"/>
    <w:rsid w:val="00A95915"/>
    <w:rsid w:val="00AD3EB5"/>
    <w:rsid w:val="00BA4716"/>
    <w:rsid w:val="00BA592D"/>
    <w:rsid w:val="00BF43E1"/>
    <w:rsid w:val="00C206B2"/>
    <w:rsid w:val="00C42B8C"/>
    <w:rsid w:val="00C44CD6"/>
    <w:rsid w:val="00C62DB5"/>
    <w:rsid w:val="00C7140D"/>
    <w:rsid w:val="00C722E1"/>
    <w:rsid w:val="00C75751"/>
    <w:rsid w:val="00D15404"/>
    <w:rsid w:val="00D17C78"/>
    <w:rsid w:val="00D533DF"/>
    <w:rsid w:val="00DA3825"/>
    <w:rsid w:val="00DB27DE"/>
    <w:rsid w:val="00DB37D7"/>
    <w:rsid w:val="00DC4CCA"/>
    <w:rsid w:val="00E16D52"/>
    <w:rsid w:val="00E26A94"/>
    <w:rsid w:val="00E92CA4"/>
    <w:rsid w:val="00F34F35"/>
    <w:rsid w:val="00FE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11BC9"/>
  <w15:chartTrackingRefBased/>
  <w15:docId w15:val="{05211F47-2041-4568-A6D9-D7F9B62AF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1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73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1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A41D1"/>
    <w:pPr>
      <w:ind w:left="720"/>
      <w:contextualSpacing/>
    </w:pPr>
  </w:style>
  <w:style w:type="paragraph" w:styleId="NoSpacing">
    <w:name w:val="No Spacing"/>
    <w:uiPriority w:val="1"/>
    <w:qFormat/>
    <w:rsid w:val="00A93F1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7A739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983E21537DC143970DAEC2EDA96042" ma:contentTypeVersion="11" ma:contentTypeDescription="Create a new document." ma:contentTypeScope="" ma:versionID="bb799b30ef30b1efeed34421b79f9ba6">
  <xsd:schema xmlns:xsd="http://www.w3.org/2001/XMLSchema" xmlns:xs="http://www.w3.org/2001/XMLSchema" xmlns:p="http://schemas.microsoft.com/office/2006/metadata/properties" xmlns:ns3="ff4a1c1b-c56c-4a40-9388-fc89f6d63e4b" targetNamespace="http://schemas.microsoft.com/office/2006/metadata/properties" ma:root="true" ma:fieldsID="319f3084591492e4134ddc74fcb41f66" ns3:_="">
    <xsd:import namespace="ff4a1c1b-c56c-4a40-9388-fc89f6d63e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a1c1b-c56c-4a40-9388-fc89f6d63e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4a1c1b-c56c-4a40-9388-fc89f6d63e4b" xsi:nil="true"/>
  </documentManagement>
</p:properties>
</file>

<file path=customXml/itemProps1.xml><?xml version="1.0" encoding="utf-8"?>
<ds:datastoreItem xmlns:ds="http://schemas.openxmlformats.org/officeDocument/2006/customXml" ds:itemID="{F38D2A68-0142-468D-BA75-F76D6F5CC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4a1c1b-c56c-4a40-9388-fc89f6d63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4A90FF-2C12-414A-BA13-715A546E2E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6CE5B-5981-46FB-B06F-88193A8500F3}">
  <ds:schemaRefs>
    <ds:schemaRef ds:uri="http://schemas.microsoft.com/office/2006/metadata/properties"/>
    <ds:schemaRef ds:uri="http://schemas.microsoft.com/office/infopath/2007/PartnerControls"/>
    <ds:schemaRef ds:uri="ff4a1c1b-c56c-4a40-9388-fc89f6d63e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 Admin</dc:creator>
  <cp:keywords/>
  <dc:description/>
  <cp:lastModifiedBy>Oling, Rebecca</cp:lastModifiedBy>
  <cp:revision>3</cp:revision>
  <dcterms:created xsi:type="dcterms:W3CDTF">2024-02-22T15:59:00Z</dcterms:created>
  <dcterms:modified xsi:type="dcterms:W3CDTF">2024-02-22T17:07:00Z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0x01010094983E21537DC143970DAEC2EDA96042</vt:lpwstr>
  </property>
</Properties>
</file>